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napToGrid w:val="0"/>
        <w:spacing w:after="156" w:afterLines="50" w:line="600" w:lineRule="exact"/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附件</w:t>
      </w:r>
    </w:p>
    <w:p>
      <w:pPr>
        <w:snapToGrid w:val="0"/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t xml:space="preserve">  </w:t>
      </w:r>
      <w:r>
        <w:rPr>
          <w:rFonts w:ascii="方正小标宋简体" w:hAnsi="方正小标宋简体" w:eastAsia="方正小标宋简体" w:cs="方正小标宋简体"/>
          <w:sz w:val="44"/>
          <w:szCs w:val="44"/>
          <w:u w:val="single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t xml:space="preserve">   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参评高级职称人员</w:t>
      </w:r>
    </w:p>
    <w:p>
      <w:pPr>
        <w:snapToGrid w:val="0"/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继续教育培训合格人员公示名单</w:t>
      </w:r>
    </w:p>
    <w:p>
      <w:pPr>
        <w:snapToGrid w:val="0"/>
        <w:spacing w:after="156" w:afterLines="50" w:line="600" w:lineRule="exact"/>
        <w:rPr>
          <w:rFonts w:ascii="宋体" w:hAnsi="宋体" w:eastAsia="宋体" w:cs="方正小标宋简体"/>
          <w:sz w:val="24"/>
        </w:rPr>
      </w:pPr>
      <w:r>
        <w:rPr>
          <w:rFonts w:hint="eastAsia" w:ascii="宋体" w:hAnsi="宋体" w:eastAsia="宋体" w:cs="方正小标宋简体"/>
          <w:sz w:val="24"/>
        </w:rPr>
        <w:t xml:space="preserve">单位：湖南信息学院 </w:t>
      </w:r>
      <w:r>
        <w:rPr>
          <w:rFonts w:ascii="宋体" w:hAnsi="宋体" w:eastAsia="宋体" w:cs="方正小标宋简体"/>
          <w:sz w:val="24"/>
        </w:rPr>
        <w:t xml:space="preserve">        </w:t>
      </w:r>
      <w:r>
        <w:rPr>
          <w:rFonts w:hint="eastAsia" w:ascii="宋体" w:hAnsi="宋体" w:eastAsia="宋体" w:cs="方正小标宋简体"/>
          <w:sz w:val="24"/>
        </w:rPr>
        <w:t xml:space="preserve">经办人：李亭漫 </w:t>
      </w:r>
      <w:r>
        <w:rPr>
          <w:rFonts w:ascii="宋体" w:hAnsi="宋体" w:eastAsia="宋体" w:cs="方正小标宋简体"/>
          <w:sz w:val="24"/>
        </w:rPr>
        <w:t xml:space="preserve">          </w:t>
      </w:r>
      <w:r>
        <w:rPr>
          <w:rFonts w:hint="eastAsia" w:ascii="宋体" w:hAnsi="宋体" w:eastAsia="宋体" w:cs="方正小标宋简体"/>
          <w:sz w:val="24"/>
        </w:rPr>
        <w:t>联系手机：</w:t>
      </w:r>
      <w:r>
        <w:rPr>
          <w:rFonts w:ascii="宋体" w:hAnsi="宋体" w:eastAsia="宋体" w:cs="方正小标宋简体"/>
          <w:sz w:val="24"/>
        </w:rPr>
        <w:t>84900073</w:t>
      </w:r>
    </w:p>
    <w:tbl>
      <w:tblPr>
        <w:tblStyle w:val="2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34"/>
        <w:gridCol w:w="992"/>
        <w:gridCol w:w="1134"/>
        <w:gridCol w:w="1559"/>
        <w:gridCol w:w="1276"/>
        <w:gridCol w:w="1559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sz w:val="28"/>
                <w:szCs w:val="28"/>
              </w:rPr>
              <w:t>单位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sz w:val="28"/>
                <w:szCs w:val="28"/>
              </w:rPr>
              <w:t>学历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after="156" w:afterLines="50" w:line="500" w:lineRule="exact"/>
              <w:jc w:val="center"/>
              <w:rPr>
                <w:rFonts w:ascii="宋体" w:hAnsi="宋体" w:eastAsia="宋体" w:cs="Times New Roman"/>
                <w:bCs/>
                <w:spacing w:val="-16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spacing w:val="-16"/>
                <w:sz w:val="28"/>
                <w:szCs w:val="28"/>
              </w:rPr>
              <w:t>拟申报职称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after="156" w:afterLines="50" w:line="500" w:lineRule="exact"/>
              <w:jc w:val="center"/>
              <w:rPr>
                <w:rFonts w:ascii="宋体" w:hAnsi="宋体" w:eastAsia="宋体" w:cs="Times New Roman"/>
                <w:bCs/>
                <w:spacing w:val="-16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spacing w:val="-16"/>
                <w:sz w:val="28"/>
                <w:szCs w:val="28"/>
              </w:rPr>
              <w:t>申报专业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after="156" w:afterLines="50" w:line="500" w:lineRule="exact"/>
              <w:jc w:val="center"/>
              <w:rPr>
                <w:rFonts w:ascii="宋体" w:hAnsi="宋体" w:eastAsia="宋体" w:cs="Times New Roman"/>
                <w:bCs/>
                <w:spacing w:val="-16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spacing w:val="-16"/>
                <w:sz w:val="28"/>
                <w:szCs w:val="28"/>
              </w:rPr>
              <w:t>学时审核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after="156" w:afterLines="50" w:line="44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after="156" w:afterLines="50" w:line="44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湖南信息学院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after="156" w:afterLines="50" w:line="44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王智辉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after="156" w:afterLines="50" w:line="44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硕士研究生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after="156" w:afterLines="50" w:line="44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高级会计师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after="156" w:afterLines="50" w:line="44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会计学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after="156" w:afterLines="50" w:line="44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201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8-</w:t>
            </w:r>
            <w:r>
              <w:rPr>
                <w:rFonts w:ascii="宋体" w:hAnsi="宋体" w:eastAsia="宋体" w:cs="Times New Roman"/>
                <w:bCs/>
                <w:sz w:val="24"/>
              </w:rPr>
              <w:t>202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after="156" w:afterLines="50" w:line="44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湖南信息学院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李辉辉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硕士研究生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高级会计师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_GoBack"/>
            <w:bookmarkEnd w:id="0"/>
            <w:r>
              <w:rPr>
                <w:rFonts w:ascii="宋体" w:hAnsi="宋体" w:eastAsia="宋体" w:cs="Times New Roman"/>
                <w:bCs/>
                <w:sz w:val="24"/>
              </w:rPr>
              <w:t>会计学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2018-2022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湖南信息学院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胡付姣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高级会计师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会计学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2018-2022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湖南信息学院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艾琼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硕士研究生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高级会计师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工商管理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2018-2022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zNGY3Y2UxM2U4YTY1OGU5YjJlZTUyNDU5YjdlN2UifQ=="/>
  </w:docVars>
  <w:rsids>
    <w:rsidRoot w:val="008C0289"/>
    <w:rsid w:val="003A28E5"/>
    <w:rsid w:val="003C6B98"/>
    <w:rsid w:val="0047696C"/>
    <w:rsid w:val="00876B8A"/>
    <w:rsid w:val="008C0289"/>
    <w:rsid w:val="2BE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381</Words>
  <Characters>448</Characters>
  <Lines>4</Lines>
  <Paragraphs>1</Paragraphs>
  <TotalTime>30</TotalTime>
  <ScaleCrop>false</ScaleCrop>
  <LinksUpToDate>false</LinksUpToDate>
  <CharactersWithSpaces>489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2023-08-16T01:15:00Z</dcterms:created>
  <dc:creator>lenovo</dc:creator>
  <cp:lastModifiedBy>MSI</cp:lastModifiedBy>
  <dcterms:modified xsi:type="dcterms:W3CDTF">2023-08-16T02:41:30Z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907FFBC016AD4B758A2510EFFC9AA32B_12</vt:lpwstr>
  </property>
</Properties>
</file>