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附件2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</w:rPr>
        <w:t>:</w:t>
      </w:r>
    </w:p>
    <w:p>
      <w:pPr>
        <w:bidi w:val="0"/>
      </w:pPr>
    </w:p>
    <w:p>
      <w:pPr>
        <w:spacing w:line="560" w:lineRule="exact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考核结果为“基本合格”等级教职工名单</w:t>
      </w:r>
    </w:p>
    <w:p>
      <w:pPr>
        <w:spacing w:line="560" w:lineRule="exact"/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（共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02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人，排序不分先后）</w:t>
      </w:r>
    </w:p>
    <w:p>
      <w:pPr>
        <w:bidi w:val="0"/>
      </w:pP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1、中层干部（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龙泽巨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肖雄亮 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刘胜楠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朱海玲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张华英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罗喜强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2、计算机科学与工程学院教师（22人）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刘琼梅 罗雅文 范年柏 周顺先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熔 陈亚敏 戴林勋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冯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琮 丁伶俐 林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慧 乔小双 陈宇杰 田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浩 张思维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殷苌茗 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攀 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苗 喻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松 李佩珊 向亦斌 王柏山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王亦萱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3、电子科学与工程学院教师（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10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汤松萍 杨卫新 黄有全 李力争 李更祥 徐仁伯 左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浪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李兴兵 宋学瑞 刘波峰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4、管理学院教师（21人）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罗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桢 范雪婷 胡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柳 宋艳琼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高 肖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刚 黄雅雯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邓名扬 戴含伊 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丹 杨昳旻 徐瑞兰 江晓峰 黎紫红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彭雅妮 孙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歆 曾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玉 唐一帆 汤博文 李立辉 李文昊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5、国际商学院教师（21人）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艺 吕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霏 张晓娜 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珂 黄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龙 喻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娟 文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磊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周子若 谭筱南 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群 袁乐平 阳刚毅 郑力之 谭安旻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胡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可 况卫华 易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琴 黄微荞 邓丹丹 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洁 喻金鹰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6、艺术学院教师（42人）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涵 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光 袁思远 滕文琪 杜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音 罗小英 罗嘉颖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李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聪 林洨沣 赵紫融 陈增华 张建龙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果 胡馨月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李梦吟 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敏 梁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佩 黄小喆 周京娴 戴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盼 李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志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龙海樱 张佳明 赵佳欣 刘兰雨 范骞予 熊潇潇 赵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阳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崔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鑫 高梦婕 汤宁娜 康思宇 蒋意容 石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嵩 凌宪初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桂晓乐 邓雅娟 刘建辉 孙丽萍 张建庄 廖海霞 </w:t>
      </w:r>
      <w:bookmarkStart w:id="0" w:name="_GoBack"/>
      <w:bookmarkEnd w:id="0"/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7、通识教育学院教师（2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谭真明 冯倩瑶 胡焯雅 罗治国 刘岚喆 邓迎春 谢永钦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帅义萍 周斌彬 欧阳思豪 王如霞 谭福民 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华 刘飞兵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刘明东 潘洞庭 贺珊婷 罗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清 刘靖丹 易思雯 刘宇阳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刘飞飞 胡蓉蓉 李婷钰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凯 谭仕琪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8、马克思主义学院教师（10人）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陈运雄 陈晓兵 邓晓宇 侯彭振 冷舜安 程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娜 向昱洁 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李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娟 王习贤 李军波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9、二级学院辅导员及社区辅导员（2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川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虹 戴雨薇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静 邹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婷 李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艳 刘佳丽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张冬梅 许婕菲 闫振财 张恒嘉 陈敏涛 李佳慧 吴婷婷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到 唐敏捷 唐孟媛 陈泽帝 邓福强 唐常清 熊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霞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10、其他党政教辅部门（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22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李志奇 彭峥君 陈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林 范井春 陈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锋 韩琼玲 周业菊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唐美花 邓清霞 黄光玲 陈金凤 胡龙文 李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可 彭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孙霖烽 王芳玲 肖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琼 郝俊涛 雷奕璐 莫春乐 吴子昊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周志强</w:t>
      </w:r>
    </w:p>
    <w:p>
      <w:pPr>
        <w:spacing w:line="56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</w:p>
    <w:sectPr>
      <w:footerReference r:id="rId3" w:type="default"/>
      <w:pgSz w:w="11906" w:h="16838"/>
      <w:pgMar w:top="1440" w:right="1701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E1DF56-E511-40C5-BBAB-7B6776CA434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45D8549-741C-4ACC-97A1-95577E6D62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zNGY3Y2UxM2U4YTY1OGU5YjJlZTUyNDU5YjdlN2UifQ=="/>
  </w:docVars>
  <w:rsids>
    <w:rsidRoot w:val="3CC3466F"/>
    <w:rsid w:val="00106CA8"/>
    <w:rsid w:val="00176D96"/>
    <w:rsid w:val="001E28C0"/>
    <w:rsid w:val="00203AEE"/>
    <w:rsid w:val="00263D95"/>
    <w:rsid w:val="0028500C"/>
    <w:rsid w:val="00293DFB"/>
    <w:rsid w:val="00327462"/>
    <w:rsid w:val="00334A1A"/>
    <w:rsid w:val="005E70A1"/>
    <w:rsid w:val="00727FDC"/>
    <w:rsid w:val="00736530"/>
    <w:rsid w:val="007D382C"/>
    <w:rsid w:val="007F71ED"/>
    <w:rsid w:val="00867C9C"/>
    <w:rsid w:val="00917867"/>
    <w:rsid w:val="0099386F"/>
    <w:rsid w:val="00AF58B2"/>
    <w:rsid w:val="00BA0D82"/>
    <w:rsid w:val="00BD000D"/>
    <w:rsid w:val="00CE1FE0"/>
    <w:rsid w:val="00EF0598"/>
    <w:rsid w:val="00FC2FB4"/>
    <w:rsid w:val="00FE0BC8"/>
    <w:rsid w:val="00FF4488"/>
    <w:rsid w:val="05835309"/>
    <w:rsid w:val="0648365F"/>
    <w:rsid w:val="06B02CBE"/>
    <w:rsid w:val="08E34471"/>
    <w:rsid w:val="0B521208"/>
    <w:rsid w:val="11413C56"/>
    <w:rsid w:val="1E9439C2"/>
    <w:rsid w:val="1F7D2F00"/>
    <w:rsid w:val="20C03417"/>
    <w:rsid w:val="23353491"/>
    <w:rsid w:val="23DC56BB"/>
    <w:rsid w:val="28DC0A97"/>
    <w:rsid w:val="2DF1F7E2"/>
    <w:rsid w:val="2FB37FFC"/>
    <w:rsid w:val="31BB24EE"/>
    <w:rsid w:val="3264199E"/>
    <w:rsid w:val="38856C23"/>
    <w:rsid w:val="38A67303"/>
    <w:rsid w:val="3B2E5DEF"/>
    <w:rsid w:val="3C8D359E"/>
    <w:rsid w:val="3CC3466F"/>
    <w:rsid w:val="3D0715A3"/>
    <w:rsid w:val="3EF43DA9"/>
    <w:rsid w:val="3F2226C4"/>
    <w:rsid w:val="3FFF2467"/>
    <w:rsid w:val="489442B8"/>
    <w:rsid w:val="4FC33731"/>
    <w:rsid w:val="500F5F58"/>
    <w:rsid w:val="50E10B6B"/>
    <w:rsid w:val="53F654B5"/>
    <w:rsid w:val="589A7317"/>
    <w:rsid w:val="58C6010C"/>
    <w:rsid w:val="613020BD"/>
    <w:rsid w:val="61EE5114"/>
    <w:rsid w:val="63FE0403"/>
    <w:rsid w:val="662818C6"/>
    <w:rsid w:val="70B45694"/>
    <w:rsid w:val="70CD4C37"/>
    <w:rsid w:val="71B50FA1"/>
    <w:rsid w:val="72BE6AF0"/>
    <w:rsid w:val="737E3665"/>
    <w:rsid w:val="74FF2584"/>
    <w:rsid w:val="7A8F6158"/>
    <w:rsid w:val="7F9ED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2506</Characters>
  <Lines>20</Lines>
  <Paragraphs>5</Paragraphs>
  <TotalTime>83</TotalTime>
  <ScaleCrop>false</ScaleCrop>
  <LinksUpToDate>false</LinksUpToDate>
  <CharactersWithSpaces>2940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2024-01-15T23:16:00Z</dcterms:created>
  <dc:creator>15121020145</dc:creator>
  <cp:lastModifiedBy>MSI</cp:lastModifiedBy>
  <cp:lastPrinted>2024-01-16T18:57:00Z</cp:lastPrinted>
  <dcterms:modified xsi:type="dcterms:W3CDTF">2024-01-18T00:24:41Z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E34A44B6BB0B60A6AB6BA665DCB2F3AB_43</vt:lpwstr>
  </property>
</Properties>
</file>