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>3：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2023年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骨干教师“BOPPPS”有效教学工作坊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培训</w:t>
      </w:r>
      <w:r>
        <w:rPr>
          <w:rFonts w:hint="eastAsia" w:ascii="宋体" w:hAnsi="宋体" w:eastAsia="宋体" w:cs="宋体"/>
          <w:b/>
          <w:sz w:val="44"/>
          <w:szCs w:val="44"/>
        </w:rPr>
        <w:t>微信群二维码</w:t>
      </w:r>
    </w:p>
    <w:bookmarkEnd w:id="0"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ind w:firstLine="42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请各位老师入群后将群昵称改为“学院</w:t>
      </w:r>
      <w:r>
        <w:rPr>
          <w:rFonts w:hint="eastAsia" w:ascii="仿宋_GB2312" w:eastAsia="仿宋_GB2312"/>
          <w:sz w:val="32"/>
          <w:szCs w:val="32"/>
        </w:rPr>
        <w:t>-姓名</w:t>
      </w:r>
      <w:r>
        <w:rPr>
          <w:rFonts w:ascii="仿宋_GB2312" w:eastAsia="仿宋_GB2312"/>
          <w:sz w:val="32"/>
          <w:szCs w:val="32"/>
        </w:rPr>
        <w:t>”的格式。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3801110" cy="6057265"/>
            <wp:effectExtent l="0" t="0" r="8890" b="635"/>
            <wp:docPr id="1" name="图片 1" descr="C:\Users\Hnisc\Documents\Tencent Files\714472053\FileRecv\MobileFile\IMG_0621(20230612-0941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nisc\Documents\Tencent Files\714472053\FileRecv\MobileFile\IMG_0621(20230612-09413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4496" cy="60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633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Y3Y2UxM2U4YTY1OGU5YjJlZTUyNDU5YjdlN2UifQ=="/>
  </w:docVars>
  <w:rsids>
    <w:rsidRoot w:val="059144FD"/>
    <w:rsid w:val="059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61</Characters>
  <Lines>0</Lines>
  <Paragraphs>0</Paragraphs>
  <TotalTime>0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2023-06-13T02:50:00Z</dcterms:created>
  <dc:creator>15121020145</dc:creator>
  <cp:lastModifiedBy>15121020145</cp:lastModifiedBy>
  <dcterms:modified xsi:type="dcterms:W3CDTF">2023-06-13T02:51:09Z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C4F64D94A20F44B3A465E64E6305D847_11</vt:lpwstr>
  </property>
</Properties>
</file>